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96" w:type="pct"/>
        <w:tblLook w:val="04A0"/>
      </w:tblPr>
      <w:tblGrid>
        <w:gridCol w:w="1396"/>
        <w:gridCol w:w="1548"/>
        <w:gridCol w:w="3261"/>
        <w:gridCol w:w="2976"/>
      </w:tblGrid>
      <w:tr w:rsidR="00CE1A49" w:rsidRPr="00CE1A49" w:rsidTr="00CE1A49">
        <w:tc>
          <w:tcPr>
            <w:tcW w:w="760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10.04.2020г</w:t>
            </w:r>
          </w:p>
        </w:tc>
        <w:tc>
          <w:tcPr>
            <w:tcW w:w="843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76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Р.т. урок 78</w:t>
            </w:r>
          </w:p>
        </w:tc>
        <w:tc>
          <w:tcPr>
            <w:tcW w:w="1621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1A4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E1A49">
              <w:rPr>
                <w:rFonts w:ascii="Times New Roman" w:hAnsi="Times New Roman"/>
                <w:sz w:val="24"/>
                <w:szCs w:val="24"/>
              </w:rPr>
              <w:t xml:space="preserve"> 107 вопрос 3</w:t>
            </w:r>
          </w:p>
        </w:tc>
      </w:tr>
      <w:tr w:rsidR="00CE1A49" w:rsidRPr="00CE1A49" w:rsidTr="00CE1A49">
        <w:tc>
          <w:tcPr>
            <w:tcW w:w="760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П.10.2№942-945</w:t>
            </w:r>
          </w:p>
        </w:tc>
        <w:tc>
          <w:tcPr>
            <w:tcW w:w="1621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№946</w:t>
            </w:r>
          </w:p>
        </w:tc>
      </w:tr>
      <w:tr w:rsidR="00CE1A49" w:rsidRPr="00CE1A49" w:rsidTr="00CE1A49">
        <w:tc>
          <w:tcPr>
            <w:tcW w:w="760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76" w:type="pct"/>
          </w:tcPr>
          <w:p w:rsidR="00CE1A49" w:rsidRPr="00CE1A49" w:rsidRDefault="00CE1A49" w:rsidP="004F55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&amp;48.Установление господства Рима во всем Средиземноморье.</w:t>
            </w:r>
          </w:p>
          <w:p w:rsidR="00CE1A49" w:rsidRPr="00CE1A49" w:rsidRDefault="00CE1A49" w:rsidP="004F55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Вопросы и задания для работы с текстом учебника стр.238</w:t>
            </w:r>
          </w:p>
          <w:p w:rsidR="00CE1A49" w:rsidRPr="00CE1A49" w:rsidRDefault="00CE1A49" w:rsidP="004F55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П.48. выполнить задания в рабочей тетради по данной теме.</w:t>
            </w:r>
          </w:p>
        </w:tc>
      </w:tr>
      <w:tr w:rsidR="00CE1A49" w:rsidRPr="00CE1A49" w:rsidTr="00CE1A49">
        <w:tc>
          <w:tcPr>
            <w:tcW w:w="760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76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Раздел 2. Двигательные умения и навыки. Параграф 6. Легкая атлетика</w:t>
            </w:r>
            <w:proofErr w:type="gramStart"/>
            <w:r w:rsidRPr="00CE1A4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E1A4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CE1A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E1A49">
              <w:rPr>
                <w:rFonts w:ascii="Times New Roman" w:hAnsi="Times New Roman"/>
                <w:sz w:val="24"/>
                <w:szCs w:val="24"/>
              </w:rPr>
              <w:t>тр.77-80)</w:t>
            </w:r>
          </w:p>
        </w:tc>
        <w:tc>
          <w:tcPr>
            <w:tcW w:w="1621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  <w:tr w:rsidR="00CE1A49" w:rsidRPr="00CE1A49" w:rsidTr="00CE1A49">
        <w:tc>
          <w:tcPr>
            <w:tcW w:w="760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76" w:type="pct"/>
          </w:tcPr>
          <w:p w:rsidR="00CE1A49" w:rsidRPr="00CE1A49" w:rsidRDefault="00567408" w:rsidP="004F55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 8 упр.55</w:t>
            </w:r>
          </w:p>
        </w:tc>
        <w:tc>
          <w:tcPr>
            <w:tcW w:w="1621" w:type="pct"/>
          </w:tcPr>
          <w:p w:rsidR="00CE1A49" w:rsidRPr="00CE1A49" w:rsidRDefault="00CE1A49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E1A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A49"/>
    <w:rsid w:val="00567408"/>
    <w:rsid w:val="0079738F"/>
    <w:rsid w:val="00A275FB"/>
    <w:rsid w:val="00CE1A49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49"/>
    <w:pPr>
      <w:spacing w:line="259" w:lineRule="auto"/>
      <w:ind w:firstLine="0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1A49"/>
    <w:pPr>
      <w:spacing w:after="0" w:line="240" w:lineRule="auto"/>
      <w:ind w:firstLine="0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2020-04-10T05:02:00Z</dcterms:created>
  <dcterms:modified xsi:type="dcterms:W3CDTF">2020-04-10T18:00:00Z</dcterms:modified>
</cp:coreProperties>
</file>